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006D4C" w14:textId="77777777" w:rsidR="001F2CA6" w:rsidRDefault="001F2CA6" w:rsidP="001F2CA6">
      <w:pPr>
        <w:spacing w:line="480" w:lineRule="auto"/>
        <w:jc w:val="center"/>
        <w:rPr>
          <w:rFonts w:ascii="Times New Roman" w:hAnsi="Times New Roman" w:cs="Times New Roman"/>
          <w:sz w:val="24"/>
          <w:szCs w:val="24"/>
        </w:rPr>
      </w:pPr>
    </w:p>
    <w:p w14:paraId="11FF9481" w14:textId="77777777" w:rsidR="001F2CA6" w:rsidRDefault="001F2CA6" w:rsidP="001F2CA6">
      <w:pPr>
        <w:spacing w:line="480" w:lineRule="auto"/>
        <w:jc w:val="center"/>
        <w:rPr>
          <w:rFonts w:ascii="Times New Roman" w:hAnsi="Times New Roman" w:cs="Times New Roman"/>
          <w:sz w:val="24"/>
          <w:szCs w:val="24"/>
        </w:rPr>
      </w:pPr>
    </w:p>
    <w:p w14:paraId="77C755A6" w14:textId="77777777" w:rsidR="001F2CA6" w:rsidRDefault="001F2CA6" w:rsidP="001F2CA6">
      <w:pPr>
        <w:spacing w:line="480" w:lineRule="auto"/>
        <w:jc w:val="center"/>
        <w:rPr>
          <w:rFonts w:ascii="Times New Roman" w:hAnsi="Times New Roman" w:cs="Times New Roman"/>
          <w:sz w:val="24"/>
          <w:szCs w:val="24"/>
        </w:rPr>
      </w:pPr>
    </w:p>
    <w:p w14:paraId="37BBA618" w14:textId="77777777" w:rsidR="001F2CA6" w:rsidRDefault="001F2CA6" w:rsidP="001F2CA6">
      <w:pPr>
        <w:spacing w:line="480" w:lineRule="auto"/>
        <w:jc w:val="center"/>
        <w:rPr>
          <w:rFonts w:ascii="Times New Roman" w:hAnsi="Times New Roman" w:cs="Times New Roman"/>
          <w:sz w:val="24"/>
          <w:szCs w:val="24"/>
        </w:rPr>
      </w:pPr>
    </w:p>
    <w:p w14:paraId="069D631E" w14:textId="77777777" w:rsidR="001F2CA6" w:rsidRDefault="001F2CA6" w:rsidP="001F2CA6">
      <w:pPr>
        <w:spacing w:line="480" w:lineRule="auto"/>
        <w:jc w:val="center"/>
        <w:rPr>
          <w:rFonts w:ascii="Times New Roman" w:hAnsi="Times New Roman" w:cs="Times New Roman"/>
          <w:sz w:val="24"/>
          <w:szCs w:val="24"/>
        </w:rPr>
      </w:pPr>
    </w:p>
    <w:p w14:paraId="528795A0" w14:textId="17E468AF" w:rsidR="00A9427F" w:rsidRDefault="006B1265" w:rsidP="001F2C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Discussion: </w:t>
      </w:r>
      <w:r w:rsidR="00FA5A89">
        <w:rPr>
          <w:rFonts w:ascii="Times New Roman" w:hAnsi="Times New Roman" w:cs="Times New Roman"/>
          <w:sz w:val="24"/>
          <w:szCs w:val="24"/>
        </w:rPr>
        <w:t xml:space="preserve">The </w:t>
      </w:r>
      <w:r w:rsidR="000F62BE" w:rsidRPr="000F62BE">
        <w:rPr>
          <w:rFonts w:ascii="Times New Roman" w:hAnsi="Times New Roman" w:cs="Times New Roman"/>
          <w:sz w:val="24"/>
          <w:szCs w:val="24"/>
        </w:rPr>
        <w:t xml:space="preserve">Relevance of </w:t>
      </w:r>
      <w:r w:rsidR="00311A73" w:rsidRPr="00311A73">
        <w:rPr>
          <w:rFonts w:ascii="Times New Roman" w:hAnsi="Times New Roman" w:cs="Times New Roman"/>
          <w:sz w:val="24"/>
          <w:szCs w:val="24"/>
        </w:rPr>
        <w:t>Administration of Public Institutions Course</w:t>
      </w:r>
      <w:r w:rsidR="000F62BE" w:rsidRPr="000F62BE">
        <w:rPr>
          <w:rFonts w:ascii="Times New Roman" w:hAnsi="Times New Roman" w:cs="Times New Roman"/>
          <w:sz w:val="24"/>
          <w:szCs w:val="24"/>
        </w:rPr>
        <w:t xml:space="preserve"> and </w:t>
      </w:r>
      <w:r w:rsidR="00311A73">
        <w:rPr>
          <w:rFonts w:ascii="Times New Roman" w:hAnsi="Times New Roman" w:cs="Times New Roman"/>
          <w:sz w:val="24"/>
          <w:szCs w:val="24"/>
        </w:rPr>
        <w:t>its</w:t>
      </w:r>
      <w:r w:rsidR="000F62BE" w:rsidRPr="000F62BE">
        <w:rPr>
          <w:rFonts w:ascii="Times New Roman" w:hAnsi="Times New Roman" w:cs="Times New Roman"/>
          <w:sz w:val="24"/>
          <w:szCs w:val="24"/>
        </w:rPr>
        <w:t xml:space="preserve"> Future Definition</w:t>
      </w:r>
    </w:p>
    <w:p w14:paraId="0753FDE2" w14:textId="3683FD0F" w:rsidR="000F62BE" w:rsidRDefault="000F62BE" w:rsidP="001F2CA6">
      <w:pPr>
        <w:spacing w:line="480" w:lineRule="auto"/>
        <w:jc w:val="center"/>
        <w:rPr>
          <w:rFonts w:ascii="Times New Roman" w:hAnsi="Times New Roman" w:cs="Times New Roman"/>
          <w:sz w:val="24"/>
          <w:szCs w:val="24"/>
        </w:rPr>
      </w:pPr>
      <w:r w:rsidRPr="000F62BE">
        <w:rPr>
          <w:rFonts w:ascii="Times New Roman" w:hAnsi="Times New Roman" w:cs="Times New Roman"/>
          <w:sz w:val="24"/>
          <w:szCs w:val="24"/>
        </w:rPr>
        <w:t>Student’s Name</w:t>
      </w:r>
    </w:p>
    <w:p w14:paraId="008FEB70" w14:textId="2123608D" w:rsidR="00A9427F" w:rsidRDefault="00A9427F" w:rsidP="001F2C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BAEAAD3" w14:textId="77777777" w:rsidR="001F2CA6" w:rsidRDefault="001F2CA6" w:rsidP="001F2CA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7DF886" w14:textId="466FAACC" w:rsidR="00A9427F" w:rsidRDefault="006B1265" w:rsidP="001F2CA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Discussion: </w:t>
      </w:r>
      <w:r w:rsidR="00A9427F" w:rsidRPr="00A9427F">
        <w:rPr>
          <w:rFonts w:ascii="Times New Roman" w:hAnsi="Times New Roman" w:cs="Times New Roman"/>
          <w:sz w:val="24"/>
          <w:szCs w:val="24"/>
        </w:rPr>
        <w:t>The Relevance of Administration of Public Institutions Course and its Future Definition</w:t>
      </w:r>
    </w:p>
    <w:p w14:paraId="73565686" w14:textId="0B2EB2C1" w:rsidR="00A9427F" w:rsidRDefault="00676D8D" w:rsidP="001F2CA6">
      <w:pPr>
        <w:spacing w:line="480" w:lineRule="auto"/>
        <w:ind w:firstLine="720"/>
        <w:rPr>
          <w:rFonts w:ascii="Times New Roman" w:hAnsi="Times New Roman" w:cs="Times New Roman"/>
          <w:sz w:val="24"/>
          <w:szCs w:val="24"/>
        </w:rPr>
      </w:pPr>
      <w:r w:rsidRPr="006E386D">
        <w:rPr>
          <w:rFonts w:ascii="Times New Roman" w:hAnsi="Times New Roman" w:cs="Times New Roman"/>
          <w:sz w:val="24"/>
          <w:szCs w:val="24"/>
        </w:rPr>
        <w:t xml:space="preserve">This course will enhance my professional success by helping me to be able to examine issues, policies and practices in the society. </w:t>
      </w:r>
      <w:r w:rsidR="00701416">
        <w:rPr>
          <w:rFonts w:ascii="Times New Roman" w:hAnsi="Times New Roman" w:cs="Times New Roman"/>
          <w:sz w:val="24"/>
          <w:szCs w:val="24"/>
        </w:rPr>
        <w:t>As we are currently</w:t>
      </w:r>
      <w:r w:rsidRPr="006E386D">
        <w:rPr>
          <w:rFonts w:ascii="Times New Roman" w:hAnsi="Times New Roman" w:cs="Times New Roman"/>
          <w:sz w:val="24"/>
          <w:szCs w:val="24"/>
        </w:rPr>
        <w:t xml:space="preserve"> taught in the course, discussion</w:t>
      </w:r>
      <w:r w:rsidR="00FC268B">
        <w:rPr>
          <w:rFonts w:ascii="Times New Roman" w:hAnsi="Times New Roman" w:cs="Times New Roman"/>
          <w:sz w:val="24"/>
          <w:szCs w:val="24"/>
        </w:rPr>
        <w:t>s</w:t>
      </w:r>
      <w:r w:rsidRPr="006E386D">
        <w:rPr>
          <w:rFonts w:ascii="Times New Roman" w:hAnsi="Times New Roman" w:cs="Times New Roman"/>
          <w:sz w:val="24"/>
          <w:szCs w:val="24"/>
        </w:rPr>
        <w:t xml:space="preserve"> on a number of issues </w:t>
      </w:r>
      <w:r w:rsidR="00FC268B">
        <w:rPr>
          <w:rFonts w:ascii="Times New Roman" w:hAnsi="Times New Roman" w:cs="Times New Roman"/>
          <w:sz w:val="24"/>
          <w:szCs w:val="24"/>
        </w:rPr>
        <w:t xml:space="preserve">like politics and reasons for having certain treaties between states </w:t>
      </w:r>
      <w:r w:rsidRPr="006E386D">
        <w:rPr>
          <w:rFonts w:ascii="Times New Roman" w:hAnsi="Times New Roman" w:cs="Times New Roman"/>
          <w:sz w:val="24"/>
          <w:szCs w:val="24"/>
        </w:rPr>
        <w:t xml:space="preserve">are elaborated </w:t>
      </w:r>
      <w:r w:rsidR="00FC268B">
        <w:rPr>
          <w:rFonts w:ascii="Times New Roman" w:hAnsi="Times New Roman" w:cs="Times New Roman"/>
          <w:sz w:val="24"/>
          <w:szCs w:val="24"/>
        </w:rPr>
        <w:t xml:space="preserve">in </w:t>
      </w:r>
      <w:r w:rsidRPr="006E386D">
        <w:rPr>
          <w:rFonts w:ascii="Times New Roman" w:hAnsi="Times New Roman" w:cs="Times New Roman"/>
          <w:sz w:val="24"/>
          <w:szCs w:val="24"/>
        </w:rPr>
        <w:t xml:space="preserve">similar </w:t>
      </w:r>
      <w:r w:rsidR="00FC268B">
        <w:rPr>
          <w:rFonts w:ascii="Times New Roman" w:hAnsi="Times New Roman" w:cs="Times New Roman"/>
          <w:sz w:val="24"/>
          <w:szCs w:val="24"/>
        </w:rPr>
        <w:t xml:space="preserve">methods </w:t>
      </w:r>
      <w:r w:rsidRPr="006E386D">
        <w:rPr>
          <w:rFonts w:ascii="Times New Roman" w:hAnsi="Times New Roman" w:cs="Times New Roman"/>
          <w:sz w:val="24"/>
          <w:szCs w:val="24"/>
        </w:rPr>
        <w:t xml:space="preserve">to the manner in which the same issues will be discussed in </w:t>
      </w:r>
      <w:r w:rsidR="00FC268B">
        <w:rPr>
          <w:rFonts w:ascii="Times New Roman" w:hAnsi="Times New Roman" w:cs="Times New Roman"/>
          <w:sz w:val="24"/>
          <w:szCs w:val="24"/>
        </w:rPr>
        <w:t xml:space="preserve">the </w:t>
      </w:r>
      <w:r w:rsidRPr="006E386D">
        <w:rPr>
          <w:rFonts w:ascii="Times New Roman" w:hAnsi="Times New Roman" w:cs="Times New Roman"/>
          <w:sz w:val="24"/>
          <w:szCs w:val="24"/>
        </w:rPr>
        <w:t xml:space="preserve">future. Adam (2018) discusses that </w:t>
      </w:r>
      <w:r w:rsidR="00701416">
        <w:rPr>
          <w:rFonts w:ascii="Times New Roman" w:hAnsi="Times New Roman" w:cs="Times New Roman"/>
          <w:sz w:val="24"/>
          <w:szCs w:val="24"/>
        </w:rPr>
        <w:t xml:space="preserve">a course in </w:t>
      </w:r>
      <w:r w:rsidRPr="006E386D">
        <w:rPr>
          <w:rFonts w:ascii="Times New Roman" w:hAnsi="Times New Roman" w:cs="Times New Roman"/>
          <w:sz w:val="24"/>
          <w:szCs w:val="24"/>
        </w:rPr>
        <w:t>public administration prepare</w:t>
      </w:r>
      <w:r w:rsidR="00C06546">
        <w:rPr>
          <w:rFonts w:ascii="Times New Roman" w:hAnsi="Times New Roman" w:cs="Times New Roman"/>
          <w:sz w:val="24"/>
          <w:szCs w:val="24"/>
        </w:rPr>
        <w:t xml:space="preserve">s students to vividly grasp </w:t>
      </w:r>
      <w:r w:rsidRPr="006E386D">
        <w:rPr>
          <w:rFonts w:ascii="Times New Roman" w:hAnsi="Times New Roman" w:cs="Times New Roman"/>
          <w:sz w:val="24"/>
          <w:szCs w:val="24"/>
        </w:rPr>
        <w:t xml:space="preserve">various tenets or building blocks that are used to solidify arguments as brought out in governance and general organizational </w:t>
      </w:r>
      <w:r w:rsidR="00FC268B" w:rsidRPr="006E386D">
        <w:rPr>
          <w:rFonts w:ascii="Times New Roman" w:hAnsi="Times New Roman" w:cs="Times New Roman"/>
          <w:sz w:val="24"/>
          <w:szCs w:val="24"/>
        </w:rPr>
        <w:t>management</w:t>
      </w:r>
      <w:r w:rsidRPr="006E386D">
        <w:rPr>
          <w:rFonts w:ascii="Times New Roman" w:hAnsi="Times New Roman" w:cs="Times New Roman"/>
          <w:sz w:val="24"/>
          <w:szCs w:val="24"/>
        </w:rPr>
        <w:t>.  Additionally, as a learner of the course, I am in a better position to lobby for better environmental p</w:t>
      </w:r>
      <w:r w:rsidR="00FC268B">
        <w:rPr>
          <w:rFonts w:ascii="Times New Roman" w:hAnsi="Times New Roman" w:cs="Times New Roman"/>
          <w:sz w:val="24"/>
          <w:szCs w:val="24"/>
        </w:rPr>
        <w:t>ractices</w:t>
      </w:r>
      <w:r w:rsidRPr="006E386D">
        <w:rPr>
          <w:rFonts w:ascii="Times New Roman" w:hAnsi="Times New Roman" w:cs="Times New Roman"/>
          <w:sz w:val="24"/>
          <w:szCs w:val="24"/>
        </w:rPr>
        <w:t xml:space="preserve"> that would other</w:t>
      </w:r>
      <w:r w:rsidR="00FC268B">
        <w:rPr>
          <w:rFonts w:ascii="Times New Roman" w:hAnsi="Times New Roman" w:cs="Times New Roman"/>
          <w:sz w:val="24"/>
          <w:szCs w:val="24"/>
        </w:rPr>
        <w:t>wise</w:t>
      </w:r>
      <w:r w:rsidRPr="006E386D">
        <w:rPr>
          <w:rFonts w:ascii="Times New Roman" w:hAnsi="Times New Roman" w:cs="Times New Roman"/>
          <w:sz w:val="24"/>
          <w:szCs w:val="24"/>
        </w:rPr>
        <w:t xml:space="preserve"> lead to exploitation </w:t>
      </w:r>
      <w:r w:rsidR="00FC268B">
        <w:rPr>
          <w:rFonts w:ascii="Times New Roman" w:hAnsi="Times New Roman" w:cs="Times New Roman"/>
          <w:sz w:val="24"/>
          <w:szCs w:val="24"/>
        </w:rPr>
        <w:t xml:space="preserve">of citizens </w:t>
      </w:r>
      <w:r w:rsidRPr="006E386D">
        <w:rPr>
          <w:rFonts w:ascii="Times New Roman" w:hAnsi="Times New Roman" w:cs="Times New Roman"/>
          <w:sz w:val="24"/>
          <w:szCs w:val="24"/>
        </w:rPr>
        <w:t>b</w:t>
      </w:r>
      <w:r w:rsidR="00FC268B">
        <w:rPr>
          <w:rFonts w:ascii="Times New Roman" w:hAnsi="Times New Roman" w:cs="Times New Roman"/>
          <w:sz w:val="24"/>
          <w:szCs w:val="24"/>
        </w:rPr>
        <w:t>y both public and private organizations. Conceptually</w:t>
      </w:r>
      <w:r w:rsidRPr="006E386D">
        <w:rPr>
          <w:rFonts w:ascii="Times New Roman" w:hAnsi="Times New Roman" w:cs="Times New Roman"/>
          <w:sz w:val="24"/>
          <w:szCs w:val="24"/>
        </w:rPr>
        <w:t>, this course prepares me to seek out and assert professional ethics in methodologies and styles</w:t>
      </w:r>
      <w:r w:rsidR="00FC268B">
        <w:rPr>
          <w:rFonts w:ascii="Times New Roman" w:hAnsi="Times New Roman" w:cs="Times New Roman"/>
          <w:sz w:val="24"/>
          <w:szCs w:val="24"/>
        </w:rPr>
        <w:t xml:space="preserve"> of leadership used in</w:t>
      </w:r>
      <w:r w:rsidRPr="006E386D">
        <w:rPr>
          <w:rFonts w:ascii="Times New Roman" w:hAnsi="Times New Roman" w:cs="Times New Roman"/>
          <w:sz w:val="24"/>
          <w:szCs w:val="24"/>
        </w:rPr>
        <w:t xml:space="preserve"> private and public organizations.  Finally, this course will enable </w:t>
      </w:r>
      <w:r w:rsidR="00C77DB5" w:rsidRPr="006E386D">
        <w:rPr>
          <w:rFonts w:ascii="Times New Roman" w:hAnsi="Times New Roman" w:cs="Times New Roman"/>
          <w:sz w:val="24"/>
          <w:szCs w:val="24"/>
        </w:rPr>
        <w:t xml:space="preserve">me to know how to make innovative, inclusive and </w:t>
      </w:r>
      <w:r w:rsidR="00FC268B">
        <w:rPr>
          <w:rFonts w:ascii="Times New Roman" w:hAnsi="Times New Roman" w:cs="Times New Roman"/>
          <w:sz w:val="24"/>
          <w:szCs w:val="24"/>
        </w:rPr>
        <w:t xml:space="preserve">policies based on </w:t>
      </w:r>
      <w:r w:rsidR="00C77DB5" w:rsidRPr="006E386D">
        <w:rPr>
          <w:rFonts w:ascii="Times New Roman" w:hAnsi="Times New Roman" w:cs="Times New Roman"/>
          <w:sz w:val="24"/>
          <w:szCs w:val="24"/>
        </w:rPr>
        <w:t xml:space="preserve">progressivism </w:t>
      </w:r>
      <w:r w:rsidR="00FC268B">
        <w:rPr>
          <w:rFonts w:ascii="Times New Roman" w:hAnsi="Times New Roman" w:cs="Times New Roman"/>
          <w:sz w:val="24"/>
          <w:szCs w:val="24"/>
        </w:rPr>
        <w:t>in line with my</w:t>
      </w:r>
      <w:r w:rsidR="00C77DB5" w:rsidRPr="006E386D">
        <w:rPr>
          <w:rFonts w:ascii="Times New Roman" w:hAnsi="Times New Roman" w:cs="Times New Roman"/>
          <w:sz w:val="24"/>
          <w:szCs w:val="24"/>
        </w:rPr>
        <w:t xml:space="preserve"> responsibilities as discussed by Huxley et al. (2016).</w:t>
      </w:r>
    </w:p>
    <w:p w14:paraId="56DE0EE5" w14:textId="198C422C" w:rsidR="00A9427F" w:rsidRDefault="00C77DB5" w:rsidP="001F2CA6">
      <w:pPr>
        <w:spacing w:line="480" w:lineRule="auto"/>
        <w:ind w:firstLine="720"/>
        <w:rPr>
          <w:rFonts w:ascii="Times New Roman" w:hAnsi="Times New Roman" w:cs="Times New Roman"/>
          <w:sz w:val="24"/>
          <w:szCs w:val="24"/>
        </w:rPr>
      </w:pPr>
      <w:r w:rsidRPr="006E386D">
        <w:rPr>
          <w:rFonts w:ascii="Times New Roman" w:hAnsi="Times New Roman" w:cs="Times New Roman"/>
          <w:sz w:val="24"/>
          <w:szCs w:val="24"/>
        </w:rPr>
        <w:t>I can define the future of public administration as an open book where accountability</w:t>
      </w:r>
      <w:r w:rsidR="00C06546">
        <w:rPr>
          <w:rFonts w:ascii="Times New Roman" w:hAnsi="Times New Roman" w:cs="Times New Roman"/>
          <w:sz w:val="24"/>
          <w:szCs w:val="24"/>
        </w:rPr>
        <w:t xml:space="preserve"> and transparency</w:t>
      </w:r>
      <w:r w:rsidRPr="006E386D">
        <w:rPr>
          <w:rFonts w:ascii="Times New Roman" w:hAnsi="Times New Roman" w:cs="Times New Roman"/>
          <w:sz w:val="24"/>
          <w:szCs w:val="24"/>
        </w:rPr>
        <w:t xml:space="preserve"> will be fundamental to every administrative endeavor.  As </w:t>
      </w:r>
      <w:r w:rsidR="00FC268B" w:rsidRPr="006E386D">
        <w:rPr>
          <w:rFonts w:ascii="Times New Roman" w:hAnsi="Times New Roman" w:cs="Times New Roman"/>
          <w:sz w:val="24"/>
          <w:szCs w:val="24"/>
        </w:rPr>
        <w:t>presently</w:t>
      </w:r>
      <w:r w:rsidRPr="006E386D">
        <w:rPr>
          <w:rFonts w:ascii="Times New Roman" w:hAnsi="Times New Roman" w:cs="Times New Roman"/>
          <w:sz w:val="24"/>
          <w:szCs w:val="24"/>
        </w:rPr>
        <w:t xml:space="preserve"> structure</w:t>
      </w:r>
      <w:r w:rsidR="00FC268B">
        <w:rPr>
          <w:rFonts w:ascii="Times New Roman" w:hAnsi="Times New Roman" w:cs="Times New Roman"/>
          <w:sz w:val="24"/>
          <w:szCs w:val="24"/>
        </w:rPr>
        <w:t>d</w:t>
      </w:r>
      <w:r w:rsidRPr="006E386D">
        <w:rPr>
          <w:rFonts w:ascii="Times New Roman" w:hAnsi="Times New Roman" w:cs="Times New Roman"/>
          <w:sz w:val="24"/>
          <w:szCs w:val="24"/>
        </w:rPr>
        <w:t xml:space="preserve">, public administration in public organizations remains covert and </w:t>
      </w:r>
      <w:r w:rsidR="00FC268B">
        <w:rPr>
          <w:rFonts w:ascii="Times New Roman" w:hAnsi="Times New Roman" w:cs="Times New Roman"/>
          <w:sz w:val="24"/>
          <w:szCs w:val="24"/>
        </w:rPr>
        <w:t xml:space="preserve">the </w:t>
      </w:r>
      <w:r w:rsidRPr="006E386D">
        <w:rPr>
          <w:rFonts w:ascii="Times New Roman" w:hAnsi="Times New Roman" w:cs="Times New Roman"/>
          <w:sz w:val="24"/>
          <w:szCs w:val="24"/>
        </w:rPr>
        <w:t>rationale behind policies remain hidden from the common citizens</w:t>
      </w:r>
      <w:r w:rsidR="000572E8">
        <w:rPr>
          <w:rFonts w:ascii="Times New Roman" w:hAnsi="Times New Roman" w:cs="Times New Roman"/>
          <w:sz w:val="24"/>
          <w:szCs w:val="24"/>
        </w:rPr>
        <w:t xml:space="preserve"> (Newcombe, 2017)</w:t>
      </w:r>
      <w:r w:rsidRPr="006E386D">
        <w:rPr>
          <w:rFonts w:ascii="Times New Roman" w:hAnsi="Times New Roman" w:cs="Times New Roman"/>
          <w:sz w:val="24"/>
          <w:szCs w:val="24"/>
        </w:rPr>
        <w:t xml:space="preserve">.  Huxley et al. (2016) also illustrate that with the technological advancement in areas of socialization, economic and political discourses, governments and public agencies will have to ascribe to transparency in their dealings. My reason for positing this relates to the changes that </w:t>
      </w:r>
      <w:r w:rsidR="00FC268B">
        <w:rPr>
          <w:rFonts w:ascii="Times New Roman" w:hAnsi="Times New Roman" w:cs="Times New Roman"/>
          <w:sz w:val="24"/>
          <w:szCs w:val="24"/>
        </w:rPr>
        <w:t xml:space="preserve">are </w:t>
      </w:r>
      <w:r w:rsidRPr="006E386D">
        <w:rPr>
          <w:rFonts w:ascii="Times New Roman" w:hAnsi="Times New Roman" w:cs="Times New Roman"/>
          <w:sz w:val="24"/>
          <w:szCs w:val="24"/>
        </w:rPr>
        <w:t xml:space="preserve">frequently taking place all around the world.  For instance, by looking at the methods that public organizations are using to </w:t>
      </w:r>
      <w:r w:rsidRPr="006E386D">
        <w:rPr>
          <w:rFonts w:ascii="Times New Roman" w:hAnsi="Times New Roman" w:cs="Times New Roman"/>
          <w:sz w:val="24"/>
          <w:szCs w:val="24"/>
        </w:rPr>
        <w:lastRenderedPageBreak/>
        <w:t>run their aff</w:t>
      </w:r>
      <w:r w:rsidR="006E386D" w:rsidRPr="006E386D">
        <w:rPr>
          <w:rFonts w:ascii="Times New Roman" w:hAnsi="Times New Roman" w:cs="Times New Roman"/>
          <w:sz w:val="24"/>
          <w:szCs w:val="24"/>
        </w:rPr>
        <w:t>a</w:t>
      </w:r>
      <w:r w:rsidRPr="006E386D">
        <w:rPr>
          <w:rFonts w:ascii="Times New Roman" w:hAnsi="Times New Roman" w:cs="Times New Roman"/>
          <w:sz w:val="24"/>
          <w:szCs w:val="24"/>
        </w:rPr>
        <w:t xml:space="preserve">irs, </w:t>
      </w:r>
      <w:r w:rsidR="00FC268B">
        <w:rPr>
          <w:rFonts w:ascii="Times New Roman" w:hAnsi="Times New Roman" w:cs="Times New Roman"/>
          <w:sz w:val="24"/>
          <w:szCs w:val="24"/>
        </w:rPr>
        <w:t>majority</w:t>
      </w:r>
      <w:r w:rsidR="006E386D" w:rsidRPr="006E386D">
        <w:rPr>
          <w:rFonts w:ascii="Times New Roman" w:hAnsi="Times New Roman" w:cs="Times New Roman"/>
          <w:sz w:val="24"/>
          <w:szCs w:val="24"/>
        </w:rPr>
        <w:t xml:space="preserve"> are adopting t</w:t>
      </w:r>
      <w:r w:rsidR="00FC268B">
        <w:rPr>
          <w:rFonts w:ascii="Times New Roman" w:hAnsi="Times New Roman" w:cs="Times New Roman"/>
          <w:sz w:val="24"/>
          <w:szCs w:val="24"/>
        </w:rPr>
        <w:t>ransformational leadership due to its advantages</w:t>
      </w:r>
      <w:r w:rsidR="006E386D" w:rsidRPr="006E386D">
        <w:rPr>
          <w:rFonts w:ascii="Times New Roman" w:hAnsi="Times New Roman" w:cs="Times New Roman"/>
          <w:sz w:val="24"/>
          <w:szCs w:val="24"/>
        </w:rPr>
        <w:t>. Traditional commonalities such as human rights violati</w:t>
      </w:r>
      <w:r w:rsidR="00C06546">
        <w:rPr>
          <w:rFonts w:ascii="Times New Roman" w:hAnsi="Times New Roman" w:cs="Times New Roman"/>
          <w:sz w:val="24"/>
          <w:szCs w:val="24"/>
        </w:rPr>
        <w:t>on</w:t>
      </w:r>
      <w:r w:rsidR="00701416">
        <w:rPr>
          <w:rFonts w:ascii="Times New Roman" w:hAnsi="Times New Roman" w:cs="Times New Roman"/>
          <w:sz w:val="24"/>
          <w:szCs w:val="24"/>
        </w:rPr>
        <w:t>s</w:t>
      </w:r>
      <w:r w:rsidR="006E386D" w:rsidRPr="006E386D">
        <w:rPr>
          <w:rFonts w:ascii="Times New Roman" w:hAnsi="Times New Roman" w:cs="Times New Roman"/>
          <w:sz w:val="24"/>
          <w:szCs w:val="24"/>
        </w:rPr>
        <w:t xml:space="preserve"> </w:t>
      </w:r>
      <w:r w:rsidR="00C06546">
        <w:rPr>
          <w:rFonts w:ascii="Times New Roman" w:hAnsi="Times New Roman" w:cs="Times New Roman"/>
          <w:sz w:val="24"/>
          <w:szCs w:val="24"/>
        </w:rPr>
        <w:t xml:space="preserve">and </w:t>
      </w:r>
      <w:r w:rsidR="006E386D" w:rsidRPr="006E386D">
        <w:rPr>
          <w:rFonts w:ascii="Times New Roman" w:hAnsi="Times New Roman" w:cs="Times New Roman"/>
          <w:sz w:val="24"/>
          <w:szCs w:val="24"/>
        </w:rPr>
        <w:t xml:space="preserve">dictatorial leadership </w:t>
      </w:r>
      <w:r w:rsidR="00C06546">
        <w:rPr>
          <w:rFonts w:ascii="Times New Roman" w:hAnsi="Times New Roman" w:cs="Times New Roman"/>
          <w:sz w:val="24"/>
          <w:szCs w:val="24"/>
        </w:rPr>
        <w:t>styles</w:t>
      </w:r>
      <w:r w:rsidR="00FC268B">
        <w:rPr>
          <w:rFonts w:ascii="Times New Roman" w:hAnsi="Times New Roman" w:cs="Times New Roman"/>
          <w:sz w:val="24"/>
          <w:szCs w:val="24"/>
        </w:rPr>
        <w:t xml:space="preserve"> demonstrate the need </w:t>
      </w:r>
      <w:r w:rsidR="006E386D" w:rsidRPr="006E386D">
        <w:rPr>
          <w:rFonts w:ascii="Times New Roman" w:hAnsi="Times New Roman" w:cs="Times New Roman"/>
          <w:sz w:val="24"/>
          <w:szCs w:val="24"/>
        </w:rPr>
        <w:t>f</w:t>
      </w:r>
      <w:r w:rsidR="00FC268B">
        <w:rPr>
          <w:rFonts w:ascii="Times New Roman" w:hAnsi="Times New Roman" w:cs="Times New Roman"/>
          <w:sz w:val="24"/>
          <w:szCs w:val="24"/>
        </w:rPr>
        <w:t>or</w:t>
      </w:r>
      <w:r w:rsidR="006E386D" w:rsidRPr="006E386D">
        <w:rPr>
          <w:rFonts w:ascii="Times New Roman" w:hAnsi="Times New Roman" w:cs="Times New Roman"/>
          <w:sz w:val="24"/>
          <w:szCs w:val="24"/>
        </w:rPr>
        <w:t xml:space="preserve"> openness in future governance. This is how I will define the future of public administration, a more transparent and </w:t>
      </w:r>
      <w:r w:rsidR="00FC268B">
        <w:rPr>
          <w:rFonts w:ascii="Times New Roman" w:hAnsi="Times New Roman" w:cs="Times New Roman"/>
          <w:sz w:val="24"/>
          <w:szCs w:val="24"/>
        </w:rPr>
        <w:t xml:space="preserve">dependable </w:t>
      </w:r>
      <w:r w:rsidR="006E386D" w:rsidRPr="006E386D">
        <w:rPr>
          <w:rFonts w:ascii="Times New Roman" w:hAnsi="Times New Roman" w:cs="Times New Roman"/>
          <w:sz w:val="24"/>
          <w:szCs w:val="24"/>
        </w:rPr>
        <w:t>administration system.</w:t>
      </w:r>
    </w:p>
    <w:p w14:paraId="1DB3CBF4" w14:textId="77777777" w:rsidR="00106C47" w:rsidRDefault="00106C47" w:rsidP="001F2CA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3615598" w14:textId="6594EF78" w:rsidR="00A9427F" w:rsidRDefault="00B978F0" w:rsidP="001F2CA6">
      <w:pPr>
        <w:spacing w:line="480" w:lineRule="auto"/>
        <w:jc w:val="center"/>
        <w:rPr>
          <w:rFonts w:ascii="Times New Roman" w:hAnsi="Times New Roman" w:cs="Times New Roman"/>
          <w:sz w:val="24"/>
          <w:szCs w:val="24"/>
        </w:rPr>
      </w:pPr>
      <w:r w:rsidRPr="006E386D">
        <w:rPr>
          <w:rFonts w:ascii="Times New Roman" w:hAnsi="Times New Roman" w:cs="Times New Roman"/>
          <w:sz w:val="24"/>
          <w:szCs w:val="24"/>
        </w:rPr>
        <w:lastRenderedPageBreak/>
        <w:t>References</w:t>
      </w:r>
    </w:p>
    <w:p w14:paraId="755E3B77" w14:textId="77777777" w:rsidR="0048710A" w:rsidRDefault="0048710A" w:rsidP="001F2CA6">
      <w:pPr>
        <w:spacing w:line="480" w:lineRule="auto"/>
        <w:ind w:left="720" w:hanging="720"/>
        <w:rPr>
          <w:rFonts w:ascii="Times New Roman" w:hAnsi="Times New Roman" w:cs="Times New Roman"/>
          <w:sz w:val="24"/>
          <w:szCs w:val="24"/>
          <w:shd w:val="clear" w:color="auto" w:fill="FFFFFF"/>
        </w:rPr>
      </w:pPr>
      <w:r w:rsidRPr="00477ED2">
        <w:rPr>
          <w:rFonts w:ascii="Times New Roman" w:hAnsi="Times New Roman" w:cs="Times New Roman"/>
          <w:sz w:val="24"/>
          <w:szCs w:val="24"/>
          <w:shd w:val="clear" w:color="auto" w:fill="FFFFFF"/>
        </w:rPr>
        <w:t>Adam, A. K. (2018). The Importance of Public Administration towards Achieving Good Governance for Positive National Development by Using SmartPLS 3.</w:t>
      </w:r>
    </w:p>
    <w:p w14:paraId="3B1C4076" w14:textId="77777777" w:rsidR="0048710A" w:rsidRDefault="0048710A" w:rsidP="001F2CA6">
      <w:pPr>
        <w:spacing w:line="480" w:lineRule="auto"/>
        <w:ind w:left="720" w:hanging="720"/>
        <w:rPr>
          <w:rFonts w:ascii="Times New Roman" w:hAnsi="Times New Roman" w:cs="Times New Roman"/>
          <w:sz w:val="24"/>
          <w:szCs w:val="24"/>
          <w:shd w:val="clear" w:color="auto" w:fill="FFFFFF"/>
        </w:rPr>
      </w:pPr>
      <w:r w:rsidRPr="00477ED2">
        <w:rPr>
          <w:rFonts w:ascii="Times New Roman" w:hAnsi="Times New Roman" w:cs="Times New Roman"/>
          <w:sz w:val="24"/>
          <w:szCs w:val="24"/>
          <w:shd w:val="clear" w:color="auto" w:fill="FFFFFF"/>
        </w:rPr>
        <w:t>Huxley, K., Andrews, R., Hammerschmid, G., &amp; Van de Walle, S. (2016). Public administration reforms and outcomes across countries and policy areas. In </w:t>
      </w:r>
      <w:r w:rsidRPr="00477ED2">
        <w:rPr>
          <w:rFonts w:ascii="Times New Roman" w:hAnsi="Times New Roman" w:cs="Times New Roman"/>
          <w:i/>
          <w:iCs/>
          <w:sz w:val="24"/>
          <w:szCs w:val="24"/>
          <w:shd w:val="clear" w:color="auto" w:fill="FFFFFF"/>
        </w:rPr>
        <w:t>Public Administration Reforms in Europe</w:t>
      </w:r>
      <w:r w:rsidRPr="00477ED2">
        <w:rPr>
          <w:rFonts w:ascii="Times New Roman" w:hAnsi="Times New Roman" w:cs="Times New Roman"/>
          <w:sz w:val="24"/>
          <w:szCs w:val="24"/>
          <w:shd w:val="clear" w:color="auto" w:fill="FFFFFF"/>
        </w:rPr>
        <w:t>. Edward Elgar Publishing.</w:t>
      </w:r>
    </w:p>
    <w:p w14:paraId="45E1CF00" w14:textId="77777777" w:rsidR="0048710A" w:rsidRDefault="0048710A" w:rsidP="001F2CA6">
      <w:pPr>
        <w:spacing w:line="480" w:lineRule="auto"/>
        <w:ind w:left="720" w:hanging="720"/>
        <w:rPr>
          <w:rFonts w:ascii="Times New Roman" w:hAnsi="Times New Roman" w:cs="Times New Roman"/>
          <w:sz w:val="24"/>
          <w:szCs w:val="24"/>
        </w:rPr>
      </w:pPr>
      <w:r w:rsidRPr="00477ED2">
        <w:rPr>
          <w:rFonts w:ascii="Times New Roman" w:hAnsi="Times New Roman" w:cs="Times New Roman"/>
          <w:sz w:val="24"/>
          <w:szCs w:val="24"/>
        </w:rPr>
        <w:t>Newcombe, T. (2017). Government technology's complicated history. Retrieved from</w:t>
      </w:r>
      <w:r>
        <w:rPr>
          <w:rFonts w:ascii="Times New Roman" w:hAnsi="Times New Roman" w:cs="Times New Roman"/>
          <w:sz w:val="24"/>
          <w:szCs w:val="24"/>
        </w:rPr>
        <w:t xml:space="preserve"> </w:t>
      </w:r>
      <w:hyperlink r:id="rId6" w:history="1">
        <w:r w:rsidRPr="00382E58">
          <w:rPr>
            <w:rStyle w:val="Hyperlink"/>
            <w:rFonts w:ascii="Times New Roman" w:hAnsi="Times New Roman" w:cs="Times New Roman"/>
            <w:sz w:val="24"/>
            <w:szCs w:val="24"/>
          </w:rPr>
          <w:t>http://www.governing.com/columns/tech-talk/gov-technology-government-history.html</w:t>
        </w:r>
      </w:hyperlink>
    </w:p>
    <w:sectPr w:rsidR="0048710A" w:rsidSect="00A9427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1ECFA4" w14:textId="77777777" w:rsidR="005C7528" w:rsidRDefault="005C7528" w:rsidP="006E386D">
      <w:pPr>
        <w:spacing w:after="0" w:line="240" w:lineRule="auto"/>
      </w:pPr>
      <w:r>
        <w:separator/>
      </w:r>
    </w:p>
  </w:endnote>
  <w:endnote w:type="continuationSeparator" w:id="0">
    <w:p w14:paraId="1DB393E5" w14:textId="77777777" w:rsidR="005C7528" w:rsidRDefault="005C7528" w:rsidP="006E3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DC5CE2" w14:textId="77777777" w:rsidR="005C7528" w:rsidRDefault="005C7528" w:rsidP="006E386D">
      <w:pPr>
        <w:spacing w:after="0" w:line="240" w:lineRule="auto"/>
      </w:pPr>
      <w:r>
        <w:separator/>
      </w:r>
    </w:p>
  </w:footnote>
  <w:footnote w:type="continuationSeparator" w:id="0">
    <w:p w14:paraId="609C96B4" w14:textId="77777777" w:rsidR="005C7528" w:rsidRDefault="005C7528" w:rsidP="006E38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1395647160"/>
      <w:docPartObj>
        <w:docPartGallery w:val="Page Numbers (Top of Page)"/>
        <w:docPartUnique/>
      </w:docPartObj>
    </w:sdtPr>
    <w:sdtEndPr>
      <w:rPr>
        <w:noProof/>
      </w:rPr>
    </w:sdtEndPr>
    <w:sdtContent>
      <w:p w14:paraId="2E36E7BE" w14:textId="08FB2003" w:rsidR="006E386D" w:rsidRPr="00A9427F" w:rsidRDefault="00A9427F" w:rsidP="00A9427F">
        <w:pPr>
          <w:pStyle w:val="Header"/>
          <w:jc w:val="right"/>
          <w:rPr>
            <w:rFonts w:ascii="Times New Roman" w:hAnsi="Times New Roman" w:cs="Times New Roman"/>
            <w:sz w:val="18"/>
            <w:szCs w:val="18"/>
          </w:rPr>
        </w:pPr>
        <w:r w:rsidRPr="00A9427F">
          <w:rPr>
            <w:rFonts w:ascii="Times New Roman" w:hAnsi="Times New Roman" w:cs="Times New Roman"/>
            <w:sz w:val="18"/>
            <w:szCs w:val="18"/>
          </w:rPr>
          <w:t>THE RELEVANCE OF ADMINISTRATION OF PUBLIC INSTITUTIONS COURSE AND ITS FUTURE DEFINITION</w:t>
        </w:r>
        <w:r>
          <w:rPr>
            <w:rFonts w:ascii="Times New Roman" w:hAnsi="Times New Roman" w:cs="Times New Roman"/>
            <w:sz w:val="18"/>
            <w:szCs w:val="18"/>
          </w:rPr>
          <w:tab/>
        </w:r>
        <w:r w:rsidRPr="00A9427F">
          <w:rPr>
            <w:rFonts w:ascii="Times New Roman" w:hAnsi="Times New Roman" w:cs="Times New Roman"/>
            <w:sz w:val="18"/>
            <w:szCs w:val="18"/>
          </w:rPr>
          <w:fldChar w:fldCharType="begin"/>
        </w:r>
        <w:r w:rsidRPr="00A9427F">
          <w:rPr>
            <w:rFonts w:ascii="Times New Roman" w:hAnsi="Times New Roman" w:cs="Times New Roman"/>
            <w:sz w:val="18"/>
            <w:szCs w:val="18"/>
          </w:rPr>
          <w:instrText xml:space="preserve"> PAGE   \* MERGEFORMAT </w:instrText>
        </w:r>
        <w:r w:rsidRPr="00A9427F">
          <w:rPr>
            <w:rFonts w:ascii="Times New Roman" w:hAnsi="Times New Roman" w:cs="Times New Roman"/>
            <w:sz w:val="18"/>
            <w:szCs w:val="18"/>
          </w:rPr>
          <w:fldChar w:fldCharType="separate"/>
        </w:r>
        <w:r w:rsidRPr="00A9427F">
          <w:rPr>
            <w:rFonts w:ascii="Times New Roman" w:hAnsi="Times New Roman" w:cs="Times New Roman"/>
            <w:noProof/>
            <w:sz w:val="18"/>
            <w:szCs w:val="18"/>
          </w:rPr>
          <w:t>2</w:t>
        </w:r>
        <w:r w:rsidRPr="00A9427F">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6"/>
        <w:szCs w:val="16"/>
      </w:rPr>
      <w:id w:val="-1247331967"/>
      <w:docPartObj>
        <w:docPartGallery w:val="Page Numbers (Top of Page)"/>
        <w:docPartUnique/>
      </w:docPartObj>
    </w:sdtPr>
    <w:sdtEndPr>
      <w:rPr>
        <w:noProof/>
      </w:rPr>
    </w:sdtEndPr>
    <w:sdtContent>
      <w:p w14:paraId="3DA9C548" w14:textId="4FD5D6C0" w:rsidR="00A9427F" w:rsidRPr="00A9427F" w:rsidRDefault="00A9427F" w:rsidP="00A9427F">
        <w:pPr>
          <w:pStyle w:val="Header"/>
          <w:jc w:val="right"/>
          <w:rPr>
            <w:rFonts w:ascii="Times New Roman" w:hAnsi="Times New Roman" w:cs="Times New Roman"/>
            <w:sz w:val="16"/>
            <w:szCs w:val="16"/>
          </w:rPr>
        </w:pPr>
        <w:r w:rsidRPr="00A9427F">
          <w:rPr>
            <w:rFonts w:ascii="Times New Roman" w:hAnsi="Times New Roman" w:cs="Times New Roman"/>
            <w:sz w:val="16"/>
            <w:szCs w:val="16"/>
          </w:rPr>
          <w:t>Running head: THE RELEVANCE OF ADMINISTRATION OF PUBLIC INSTITUTIONS COURSE AND ITS FUTURE DEFINITION</w:t>
        </w:r>
        <w:r>
          <w:rPr>
            <w:rFonts w:ascii="Times New Roman" w:hAnsi="Times New Roman" w:cs="Times New Roman"/>
            <w:sz w:val="16"/>
            <w:szCs w:val="16"/>
          </w:rPr>
          <w:tab/>
        </w:r>
        <w:r w:rsidRPr="00A9427F">
          <w:rPr>
            <w:rFonts w:ascii="Times New Roman" w:hAnsi="Times New Roman" w:cs="Times New Roman"/>
            <w:sz w:val="16"/>
            <w:szCs w:val="16"/>
          </w:rPr>
          <w:fldChar w:fldCharType="begin"/>
        </w:r>
        <w:r w:rsidRPr="00A9427F">
          <w:rPr>
            <w:rFonts w:ascii="Times New Roman" w:hAnsi="Times New Roman" w:cs="Times New Roman"/>
            <w:sz w:val="16"/>
            <w:szCs w:val="16"/>
          </w:rPr>
          <w:instrText xml:space="preserve"> PAGE   \* MERGEFORMAT </w:instrText>
        </w:r>
        <w:r w:rsidRPr="00A9427F">
          <w:rPr>
            <w:rFonts w:ascii="Times New Roman" w:hAnsi="Times New Roman" w:cs="Times New Roman"/>
            <w:sz w:val="16"/>
            <w:szCs w:val="16"/>
          </w:rPr>
          <w:fldChar w:fldCharType="separate"/>
        </w:r>
        <w:r w:rsidRPr="00A9427F">
          <w:rPr>
            <w:rFonts w:ascii="Times New Roman" w:hAnsi="Times New Roman" w:cs="Times New Roman"/>
            <w:noProof/>
            <w:sz w:val="16"/>
            <w:szCs w:val="16"/>
          </w:rPr>
          <w:t>2</w:t>
        </w:r>
        <w:r w:rsidRPr="00A9427F">
          <w:rPr>
            <w:rFonts w:ascii="Times New Roman" w:hAnsi="Times New Roman" w:cs="Times New Roman"/>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Q3trA0MzUxsTAzNDdT0lEKTi0uzszPAykwrAUA0jjomywAAAA="/>
  </w:docVars>
  <w:rsids>
    <w:rsidRoot w:val="00B978F0"/>
    <w:rsid w:val="000572E8"/>
    <w:rsid w:val="000F62BE"/>
    <w:rsid w:val="00106C47"/>
    <w:rsid w:val="00146F2B"/>
    <w:rsid w:val="001732A6"/>
    <w:rsid w:val="001A1FA5"/>
    <w:rsid w:val="001F2CA6"/>
    <w:rsid w:val="0021365E"/>
    <w:rsid w:val="00286229"/>
    <w:rsid w:val="00311A73"/>
    <w:rsid w:val="00477ED2"/>
    <w:rsid w:val="0048710A"/>
    <w:rsid w:val="004F6605"/>
    <w:rsid w:val="005C7528"/>
    <w:rsid w:val="00676D8D"/>
    <w:rsid w:val="006B1265"/>
    <w:rsid w:val="006E386D"/>
    <w:rsid w:val="00701416"/>
    <w:rsid w:val="008B0411"/>
    <w:rsid w:val="00967889"/>
    <w:rsid w:val="00A9427F"/>
    <w:rsid w:val="00AB391D"/>
    <w:rsid w:val="00B81708"/>
    <w:rsid w:val="00B978F0"/>
    <w:rsid w:val="00BA4509"/>
    <w:rsid w:val="00C06546"/>
    <w:rsid w:val="00C77DB5"/>
    <w:rsid w:val="00D02244"/>
    <w:rsid w:val="00EC61AC"/>
    <w:rsid w:val="00FA5A89"/>
    <w:rsid w:val="00FC26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0E432"/>
  <w15:docId w15:val="{0A5B71C6-96A6-4BF7-BB40-52C4AB3AA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6F2B"/>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3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86D"/>
  </w:style>
  <w:style w:type="paragraph" w:styleId="Footer">
    <w:name w:val="footer"/>
    <w:basedOn w:val="Normal"/>
    <w:link w:val="FooterChar"/>
    <w:uiPriority w:val="99"/>
    <w:unhideWhenUsed/>
    <w:rsid w:val="006E3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86D"/>
  </w:style>
  <w:style w:type="character" w:styleId="Hyperlink">
    <w:name w:val="Hyperlink"/>
    <w:basedOn w:val="DefaultParagraphFont"/>
    <w:uiPriority w:val="99"/>
    <w:unhideWhenUsed/>
    <w:rsid w:val="00A9427F"/>
    <w:rPr>
      <w:color w:val="0000FF" w:themeColor="hyperlink"/>
      <w:u w:val="single"/>
    </w:rPr>
  </w:style>
  <w:style w:type="character" w:styleId="UnresolvedMention">
    <w:name w:val="Unresolved Mention"/>
    <w:basedOn w:val="DefaultParagraphFont"/>
    <w:uiPriority w:val="99"/>
    <w:semiHidden/>
    <w:unhideWhenUsed/>
    <w:rsid w:val="00A942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governing.com/columns/tech-talk/gov-technology-government-history.htm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4</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23</cp:revision>
  <dcterms:created xsi:type="dcterms:W3CDTF">2020-11-13T04:00:00Z</dcterms:created>
  <dcterms:modified xsi:type="dcterms:W3CDTF">2020-11-13T11:12:00Z</dcterms:modified>
</cp:coreProperties>
</file>